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0E7" w:rsidP="00C87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2-142-1703/2025</w:t>
      </w:r>
    </w:p>
    <w:p w:rsidR="00C870E7" w:rsidP="00C87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0034-01-2025-000209-06</w:t>
      </w:r>
    </w:p>
    <w:p w:rsidR="00C870E7" w:rsidP="00C8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</w:t>
      </w:r>
    </w:p>
    <w:p w:rsidR="00C870E7" w:rsidP="00C8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C870E7" w:rsidP="00C8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C870E7" w:rsidP="00C8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</w:t>
      </w:r>
      <w:r>
        <w:rPr>
          <w:rFonts w:ascii="Times New Roman" w:hAnsi="Times New Roman" w:cs="Times New Roman"/>
          <w:sz w:val="28"/>
          <w:szCs w:val="28"/>
        </w:rPr>
        <w:t>февраля  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судебного  участка</w:t>
      </w:r>
      <w:r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округа – Югры  Филяева Е.М.,  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участием 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истца  Насыровой О.А., действующей на основании доверенности  от 29.11.2024  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Силиной Л.Н., </w:t>
      </w:r>
      <w:r>
        <w:rPr>
          <w:rFonts w:ascii="Times New Roman" w:hAnsi="Times New Roman" w:cs="Times New Roman"/>
          <w:sz w:val="28"/>
          <w:szCs w:val="28"/>
        </w:rPr>
        <w:t>представителя  ответчика</w:t>
      </w:r>
      <w:r>
        <w:rPr>
          <w:rFonts w:ascii="Times New Roman" w:hAnsi="Times New Roman" w:cs="Times New Roman"/>
          <w:sz w:val="28"/>
          <w:szCs w:val="28"/>
        </w:rPr>
        <w:t xml:space="preserve">  Силина В.А.,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№ 2-142-1703/2025 по исковому заявлению Товарищества  собственников недвижимости  «Садоводческое   некоммерческое  товарищество «Строитель»  к  Силиной Ларисе Николаевне  о  взыскании   задолженности  по  членским  взносам,  пени,   судебных  расходов</w:t>
      </w:r>
    </w:p>
    <w:p w:rsidR="00C870E7" w:rsidP="00C870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 изложенного</w:t>
      </w:r>
      <w:r>
        <w:rPr>
          <w:sz w:val="28"/>
          <w:szCs w:val="28"/>
        </w:rPr>
        <w:t>, руководствуясь   ст. ст. 194-198, 199    Гражданского процессуального кодекса Российской Федерации, суд</w:t>
      </w:r>
    </w:p>
    <w:p w:rsidR="00C870E7" w:rsidP="00C870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870E7" w:rsidP="00C870E7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>требования  Товарищества</w:t>
      </w:r>
      <w:r>
        <w:rPr>
          <w:sz w:val="28"/>
          <w:szCs w:val="28"/>
        </w:rPr>
        <w:t xml:space="preserve">  собственников  недвижимости  Садоводческое   некоммерческое товарищество  «Строитель»  к  Силиной Ларисе  Николаевне  о  взыскании  задолженности  по  уплате  членских  взносов,    пени,  судебных  расходов,   удовлетворить  частично. </w:t>
      </w:r>
    </w:p>
    <w:p w:rsidR="00C870E7" w:rsidP="00C870E7">
      <w:pPr>
        <w:pStyle w:val="s1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Взыскать  с  Силиной Ларисы Николаевны</w:t>
      </w:r>
      <w:r w:rsidR="001A3E8E">
        <w:rPr>
          <w:sz w:val="28"/>
          <w:szCs w:val="28"/>
        </w:rPr>
        <w:t>*</w:t>
      </w:r>
      <w:r>
        <w:rPr>
          <w:sz w:val="28"/>
          <w:szCs w:val="28"/>
        </w:rPr>
        <w:t xml:space="preserve"> в  пользу   Товарищества  собственников недвижимости Садоводческое  некоммерческое  товарищество  «Строитель»  (ИНН 8608203753  ОГРН 1048603050682) задолженность  по  уплате  членских  взносов   за 2022г.  по 2024 г. в размере </w:t>
      </w:r>
      <w:r>
        <w:rPr>
          <w:sz w:val="28"/>
          <w:szCs w:val="28"/>
        </w:rPr>
        <w:t>18000  (</w:t>
      </w:r>
      <w:r>
        <w:rPr>
          <w:sz w:val="28"/>
          <w:szCs w:val="28"/>
        </w:rPr>
        <w:t>восемнадцать тысяч) рублей 00 копеек, а также расходы на  оплату  государственной пошлины  в размере 1680,00   рублей,  расходы на  оплату  услуг юриста   в  размере  6000,00 рублей.</w:t>
      </w:r>
    </w:p>
    <w:p w:rsidR="00C870E7" w:rsidP="00C870E7">
      <w:pPr>
        <w:pStyle w:val="s1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</w:t>
      </w:r>
      <w:r w:rsidRPr="00152293">
        <w:rPr>
          <w:color w:val="22272F"/>
          <w:sz w:val="28"/>
          <w:szCs w:val="28"/>
          <w:shd w:val="clear" w:color="auto" w:fill="FFFFFF"/>
        </w:rPr>
        <w:t xml:space="preserve"> удовлетворении остальной части исковых </w:t>
      </w:r>
      <w:r w:rsidRPr="00152293">
        <w:rPr>
          <w:color w:val="22272F"/>
          <w:sz w:val="28"/>
          <w:szCs w:val="28"/>
          <w:shd w:val="clear" w:color="auto" w:fill="FFFFFF"/>
        </w:rPr>
        <w:t xml:space="preserve">требований  </w:t>
      </w:r>
      <w:r>
        <w:rPr>
          <w:color w:val="22272F"/>
          <w:sz w:val="28"/>
          <w:szCs w:val="28"/>
          <w:shd w:val="clear" w:color="auto" w:fill="FFFFFF"/>
        </w:rPr>
        <w:t>-</w:t>
      </w:r>
      <w:r w:rsidRPr="00152293">
        <w:rPr>
          <w:sz w:val="28"/>
          <w:szCs w:val="28"/>
        </w:rPr>
        <w:t xml:space="preserve">  отказать. </w:t>
      </w:r>
    </w:p>
    <w:p w:rsidR="00C870E7" w:rsidRPr="00A726CA" w:rsidP="00C87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CA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A726CA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A726C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C870E7" w:rsidRPr="00A726CA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A726CA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70E7" w:rsidRPr="00A726CA" w:rsidP="00C870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870E7" w:rsidRPr="00A726CA" w:rsidP="00C870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870E7" w:rsidRPr="00A726CA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в течение одного месяца в Когалымский городской суд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>Югры с подачей апелляционной жалобы через мирового судью судебного участка № 3 Когалымского судебного района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>-Югры.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70E7" w:rsidP="00C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A726CA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: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Филяева Е.М.</w:t>
      </w:r>
      <w:r w:rsidRPr="00A726CA">
        <w:rPr>
          <w:sz w:val="28"/>
          <w:szCs w:val="28"/>
        </w:rPr>
        <w:t xml:space="preserve">      </w:t>
      </w: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P="00C870E7">
      <w:pPr>
        <w:pStyle w:val="s1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C870E7" w:rsidRPr="00C870E7" w:rsidP="00C870E7">
      <w:pPr>
        <w:pStyle w:val="s1"/>
        <w:spacing w:before="0" w:beforeAutospacing="0" w:after="0" w:afterAutospacing="0"/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Подлинник </w:t>
      </w:r>
      <w:r>
        <w:rPr>
          <w:sz w:val="20"/>
          <w:szCs w:val="20"/>
        </w:rPr>
        <w:t>решения  находится</w:t>
      </w:r>
      <w:r>
        <w:rPr>
          <w:sz w:val="20"/>
          <w:szCs w:val="20"/>
        </w:rPr>
        <w:t xml:space="preserve">  в  материалах гражданского дела № 2-142-1703/2025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84"/>
    <w:rsid w:val="00152293"/>
    <w:rsid w:val="001A3E8E"/>
    <w:rsid w:val="00A726CA"/>
    <w:rsid w:val="00C870E7"/>
    <w:rsid w:val="00C91323"/>
    <w:rsid w:val="00EE567F"/>
    <w:rsid w:val="00F47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F937A0-4679-4D72-B78C-F804CB50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870E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